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40" w:lineRule="auto"/>
      </w:pPr>
      <w:r>
        <w:rPr>
          <w:rtl w:val="0"/>
          <w:lang w:val="en-US"/>
        </w:rPr>
        <w:t>First Fruits First</w:t>
        <w:tab/>
        <w:tab/>
        <w:t xml:space="preserve">    Swallowed Up Their Rods</w:t>
        <w:tab/>
        <w:tab/>
        <w:tab/>
        <w:t>September 1, 2026</w:t>
      </w:r>
    </w:p>
    <w:p>
      <w:pPr>
        <w:pStyle w:val="Body"/>
        <w:jc w:val="center"/>
      </w:pPr>
      <w:r>
        <w:rPr>
          <w:rtl w:val="1"/>
          <w:lang w:val="ar-SA" w:bidi="ar-SA"/>
        </w:rPr>
        <w:t>“</w:t>
      </w:r>
      <w:r>
        <w:rPr>
          <w:i w:val="1"/>
          <w:iCs w:val="1"/>
          <w:rtl w:val="0"/>
          <w:lang w:val="en-US"/>
        </w:rPr>
        <w:t>But Aaron</w:t>
      </w:r>
      <w:r>
        <w:rPr>
          <w:i w:val="1"/>
          <w:iCs w:val="1"/>
          <w:rtl w:val="1"/>
        </w:rPr>
        <w:t>’</w:t>
      </w:r>
      <w:r>
        <w:rPr>
          <w:i w:val="1"/>
          <w:iCs w:val="1"/>
          <w:rtl w:val="0"/>
          <w:lang w:val="en-US"/>
        </w:rPr>
        <w:t>s rod swallowed up their rods.</w:t>
      </w:r>
      <w:r>
        <w:rPr>
          <w:rtl w:val="0"/>
        </w:rPr>
        <w:t>”</w:t>
      </w:r>
    </w:p>
    <w:p>
      <w:pPr>
        <w:pStyle w:val="Body"/>
        <w:spacing w:line="240" w:lineRule="auto"/>
        <w:jc w:val="center"/>
      </w:pPr>
      <w:r>
        <w:rPr>
          <w:rtl w:val="0"/>
        </w:rPr>
        <w:t>[Exodus 7:12b]</w:t>
      </w:r>
    </w:p>
    <w:p>
      <w:pPr>
        <w:pStyle w:val="Body"/>
        <w:spacing w:line="240" w:lineRule="auto"/>
      </w:pPr>
      <w:r>
        <w:rPr>
          <w:rtl w:val="0"/>
          <w:lang w:val="en-US"/>
        </w:rPr>
        <w:t>Moses has finally come to meet with Pharaoh. We have been prepared for the divine confrontation. We see the miracle of Aaron</w:t>
      </w:r>
      <w:r>
        <w:rPr>
          <w:rtl w:val="1"/>
        </w:rPr>
        <w:t>’</w:t>
      </w:r>
      <w:r>
        <w:rPr>
          <w:rtl w:val="0"/>
          <w:lang w:val="en-US"/>
        </w:rPr>
        <w:t>s rod; the rod God used at the burning bush to confirm His divine authority when Moses stood on holy ground. But things don</w:t>
      </w:r>
      <w:r>
        <w:rPr>
          <w:rtl w:val="1"/>
        </w:rPr>
        <w:t>’</w:t>
      </w:r>
      <w:r>
        <w:rPr>
          <w:rtl w:val="0"/>
          <w:lang w:val="en-US"/>
        </w:rPr>
        <w:t>t go as planned.</w:t>
      </w:r>
    </w:p>
    <w:p>
      <w:pPr>
        <w:pStyle w:val="Body"/>
        <w:spacing w:line="240" w:lineRule="auto"/>
      </w:pPr>
      <w:r>
        <w:rPr>
          <w:rtl w:val="0"/>
          <w:lang w:val="en-US"/>
        </w:rPr>
        <w:t>We are ready for a sign and a wonder. We are hopeful that Pharaoh will see that he</w:t>
      </w:r>
      <w:r>
        <w:rPr>
          <w:rtl w:val="1"/>
        </w:rPr>
        <w:t>’</w:t>
      </w:r>
      <w:r>
        <w:rPr>
          <w:rtl w:val="0"/>
          <w:lang w:val="en-US"/>
        </w:rPr>
        <w:t>s up against a level of supernatural authority that will cause him to cower and stand in awe. Before the ten plagues have begun, Moses is brought before Egypt</w:t>
      </w:r>
      <w:r>
        <w:rPr>
          <w:rtl w:val="1"/>
        </w:rPr>
        <w:t>’</w:t>
      </w:r>
      <w:r>
        <w:rPr>
          <w:rtl w:val="0"/>
          <w:lang w:val="en-US"/>
        </w:rPr>
        <w:t>s leader. The prophet obediently follows God</w:t>
      </w:r>
      <w:r>
        <w:rPr>
          <w:rtl w:val="1"/>
        </w:rPr>
        <w:t>’</w:t>
      </w:r>
      <w:r>
        <w:rPr>
          <w:rtl w:val="0"/>
          <w:lang w:val="en-US"/>
        </w:rPr>
        <w:t xml:space="preserve">s command to defy the despot. </w:t>
      </w:r>
    </w:p>
    <w:p>
      <w:pPr>
        <w:pStyle w:val="Body"/>
        <w:spacing w:line="240" w:lineRule="auto"/>
      </w:pPr>
      <w:r>
        <w:rPr>
          <w:rtl w:val="0"/>
          <w:lang w:val="en-US"/>
        </w:rPr>
        <w:t>Moses grew up in Pharaoh</w:t>
      </w:r>
      <w:r>
        <w:rPr>
          <w:rtl w:val="1"/>
        </w:rPr>
        <w:t>’</w:t>
      </w:r>
      <w:r>
        <w:rPr>
          <w:rtl w:val="0"/>
          <w:lang w:val="en-US"/>
        </w:rPr>
        <w:t>s house. Perhaps he had seen the powers of divination exhibited by the ruler</w:t>
      </w:r>
      <w:r>
        <w:rPr>
          <w:rtl w:val="1"/>
        </w:rPr>
        <w:t>’</w:t>
      </w:r>
      <w:r>
        <w:rPr>
          <w:rtl w:val="0"/>
          <w:lang w:val="en-US"/>
        </w:rPr>
        <w:t>s sorcerers. In any case, Aaron</w:t>
      </w:r>
      <w:r>
        <w:rPr>
          <w:rtl w:val="1"/>
        </w:rPr>
        <w:t>’</w:t>
      </w:r>
      <w:r>
        <w:rPr>
          <w:rtl w:val="0"/>
          <w:lang w:val="en-US"/>
        </w:rPr>
        <w:t>s rod, transformed into a snake, is challenged. Then this wriggling rod, does something unexpected, it swallows up the rods (snakes) of the sorcerers.</w:t>
      </w:r>
    </w:p>
    <w:p>
      <w:pPr>
        <w:pStyle w:val="Body"/>
        <w:spacing w:line="240" w:lineRule="auto"/>
      </w:pPr>
      <w:r>
        <w:rPr>
          <w:rtl w:val="0"/>
          <w:lang w:val="en-US"/>
        </w:rPr>
        <w:t>Was Pharaoh unimpressed? His effort to counter Moses with divination failed. Yet he refused to accept someone else</w:t>
      </w:r>
      <w:r>
        <w:rPr>
          <w:rtl w:val="1"/>
        </w:rPr>
        <w:t>’</w:t>
      </w:r>
      <w:r>
        <w:rPr>
          <w:rtl w:val="0"/>
          <w:lang w:val="en-US"/>
        </w:rPr>
        <w:t>s authority. How does this speak to us through God</w:t>
      </w:r>
      <w:r>
        <w:rPr>
          <w:rtl w:val="1"/>
        </w:rPr>
        <w:t>’</w:t>
      </w:r>
      <w:r>
        <w:rPr>
          <w:rtl w:val="0"/>
          <w:lang w:val="en-US"/>
        </w:rPr>
        <w:t xml:space="preserve">s own Son </w:t>
      </w:r>
      <w:r>
        <w:rPr>
          <w:rtl w:val="0"/>
        </w:rPr>
        <w:t xml:space="preserve">– </w:t>
      </w:r>
      <w:r>
        <w:rPr>
          <w:rtl w:val="0"/>
          <w:lang w:val="en-US"/>
        </w:rPr>
        <w:t xml:space="preserve">the Firstfruit of creation </w:t>
      </w:r>
      <w:r>
        <w:rPr>
          <w:rtl w:val="0"/>
        </w:rPr>
        <w:t xml:space="preserve">– </w:t>
      </w:r>
      <w:r>
        <w:rPr>
          <w:rtl w:val="0"/>
          <w:lang w:val="en-US"/>
        </w:rPr>
        <w:t>sent to confirm to us the sovereign divine plan of our Father in Heaven?</w:t>
      </w:r>
    </w:p>
    <w:p>
      <w:pPr>
        <w:pStyle w:val="Body"/>
        <w:spacing w:line="240" w:lineRule="auto"/>
      </w:pPr>
      <w:r>
        <w:rPr>
          <w:rtl w:val="0"/>
          <w:lang w:val="en-US"/>
        </w:rPr>
        <w:t>If you</w:t>
      </w:r>
      <w:r>
        <w:rPr>
          <w:rtl w:val="1"/>
        </w:rPr>
        <w:t>’</w:t>
      </w:r>
      <w:r>
        <w:rPr>
          <w:rtl w:val="0"/>
          <w:lang w:val="en-US"/>
        </w:rPr>
        <w:t>ve ever pondered those who decided to follow Yeshua, you</w:t>
      </w:r>
      <w:r>
        <w:rPr>
          <w:rtl w:val="1"/>
        </w:rPr>
        <w:t>’</w:t>
      </w:r>
      <w:r>
        <w:rPr>
          <w:rtl w:val="0"/>
          <w:lang w:val="en-US"/>
        </w:rPr>
        <w:t>ve thought about the number of Israelites that saw God</w:t>
      </w:r>
      <w:r>
        <w:rPr>
          <w:rtl w:val="1"/>
        </w:rPr>
        <w:t>’</w:t>
      </w:r>
      <w:r>
        <w:rPr>
          <w:rtl w:val="0"/>
          <w:lang w:val="en-US"/>
        </w:rPr>
        <w:t>s signs and wonders exhibited through our Savior. Tragically, we read about how many turned away after seeing the Kingdom of God displayed right in front of them. Loaves and fishes. Sight to the blind. Hearing to the deaf. Mobility to the lame. Lazarus raised from the dead. Yet it wasn</w:t>
      </w:r>
      <w:r>
        <w:rPr>
          <w:rtl w:val="1"/>
        </w:rPr>
        <w:t>’</w:t>
      </w:r>
      <w:r>
        <w:rPr>
          <w:rtl w:val="0"/>
          <w:lang w:val="en-US"/>
        </w:rPr>
        <w:t>t adequate to meet their standards of credibility.</w:t>
      </w:r>
    </w:p>
    <w:p>
      <w:pPr>
        <w:pStyle w:val="Body"/>
        <w:spacing w:line="240" w:lineRule="auto"/>
      </w:pPr>
      <w:r>
        <w:rPr>
          <w:rtl w:val="0"/>
          <w:lang w:val="en-US"/>
        </w:rPr>
        <w:t>There</w:t>
      </w:r>
      <w:r>
        <w:rPr>
          <w:rtl w:val="1"/>
        </w:rPr>
        <w:t>’</w:t>
      </w:r>
      <w:r>
        <w:rPr>
          <w:rtl w:val="0"/>
          <w:lang w:val="en-US"/>
        </w:rPr>
        <w:t>s a profound lesson here for us. Our walk of faith must not be limited by the willingness of others to believe us. Salvation comes from believing in the One God sent. That</w:t>
      </w:r>
      <w:r>
        <w:rPr>
          <w:rtl w:val="1"/>
        </w:rPr>
        <w:t>’</w:t>
      </w:r>
      <w:r>
        <w:rPr>
          <w:rtl w:val="0"/>
          <w:lang w:val="en-US"/>
        </w:rPr>
        <w:t>s a choice. The most important choice we will ever make. Many are called. Who will choose Yeshua?</w:t>
      </w:r>
    </w:p>
    <w:p>
      <w:pPr>
        <w:pStyle w:val="Body"/>
        <w:spacing w:line="240" w:lineRule="auto"/>
      </w:pPr>
      <w:r>
        <w:rPr>
          <w:rtl w:val="0"/>
          <w:lang w:val="en-US"/>
        </w:rPr>
        <w:t>Our testimony may be challenged. Miracles may be manifested. Wonders may be revealed. Nevertheless, the dividing line between life and death must be crossed for salvation. Don</w:t>
      </w:r>
      <w:r>
        <w:rPr>
          <w:rtl w:val="1"/>
        </w:rPr>
        <w:t>’</w:t>
      </w:r>
      <w:r>
        <w:rPr>
          <w:rtl w:val="0"/>
          <w:lang w:val="en-US"/>
        </w:rPr>
        <w:t>t be discouraged when they reject your witness. History</w:t>
      </w:r>
      <w:r>
        <w:rPr>
          <w:rtl w:val="1"/>
        </w:rPr>
        <w:t>’</w:t>
      </w:r>
      <w:r>
        <w:rPr>
          <w:rtl w:val="0"/>
          <w:lang w:val="en-US"/>
        </w:rPr>
        <w:t>s greatest leaders face and devour rejection.</w:t>
      </w:r>
    </w:p>
    <w:p>
      <w:pPr>
        <w:pStyle w:val="Body"/>
        <w:spacing w:line="240" w:lineRule="auto"/>
      </w:pPr>
      <w:r>
        <w:rPr>
          <w:rtl w:val="0"/>
          <w:lang w:val="en-US"/>
        </w:rPr>
        <w:t>Trust that those whom God has prepared for His Kingdom will see and hear. Cast down your rod and watch the Kingdom of God move with power. The ones ready to receive will come. They will swallow every foe. And God</w:t>
      </w:r>
      <w:r>
        <w:rPr>
          <w:rtl w:val="1"/>
        </w:rPr>
        <w:t>’</w:t>
      </w:r>
      <w:r>
        <w:rPr>
          <w:rtl w:val="0"/>
          <w:lang w:val="en-US"/>
        </w:rPr>
        <w:t>s Son will be magnified.</w:t>
      </w:r>
    </w:p>
    <w:p>
      <w:pPr>
        <w:pStyle w:val="Body"/>
        <w:spacing w:line="240" w:lineRule="auto"/>
      </w:pPr>
      <w:r>
        <w:rPr>
          <w:rtl w:val="0"/>
          <w:lang w:val="en-US"/>
        </w:rPr>
        <w:t>May the blessings of the coming year of 5787 fall with favor upon you and your loved ones.</w:t>
      </w: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