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First Fruits First</w:t>
        <w:tab/>
        <w:tab/>
        <w:t>Your Father</w:t>
      </w:r>
      <w:r>
        <w:rPr>
          <w:rtl w:val="1"/>
        </w:rPr>
        <w:t>’</w:t>
      </w:r>
      <w:r>
        <w:rPr>
          <w:rtl w:val="0"/>
          <w:lang w:val="en-US"/>
        </w:rPr>
        <w:t>s Good Pleasure</w:t>
        <w:tab/>
        <w:tab/>
        <w:tab/>
        <w:t>June 1, 2023</w:t>
      </w:r>
    </w:p>
    <w:p>
      <w:pPr>
        <w:pStyle w:val="Body"/>
        <w:jc w:val="center"/>
        <w:rPr>
          <w:i w:val="1"/>
          <w:iCs w:val="1"/>
        </w:rPr>
      </w:pPr>
    </w:p>
    <w:p>
      <w:pPr>
        <w:pStyle w:val="Body"/>
        <w:jc w:val="center"/>
      </w:pPr>
      <w:r>
        <w:rPr>
          <w:rtl w:val="1"/>
          <w:lang w:val="ar-SA" w:bidi="ar-SA"/>
        </w:rPr>
        <w:t>“</w:t>
      </w:r>
      <w:r>
        <w:rPr>
          <w:i w:val="1"/>
          <w:iCs w:val="1"/>
          <w:rtl w:val="0"/>
          <w:lang w:val="en-US"/>
        </w:rPr>
        <w:t>It is your Father</w:t>
      </w:r>
      <w:r>
        <w:rPr>
          <w:i w:val="1"/>
          <w:iCs w:val="1"/>
          <w:rtl w:val="1"/>
        </w:rPr>
        <w:t>’</w:t>
      </w:r>
      <w:r>
        <w:rPr>
          <w:i w:val="1"/>
          <w:iCs w:val="1"/>
          <w:rtl w:val="0"/>
          <w:lang w:val="en-US"/>
        </w:rPr>
        <w:t>s good pleasure to give you the kingdom.</w:t>
      </w:r>
      <w:r>
        <w:rPr>
          <w:rtl w:val="0"/>
        </w:rPr>
        <w:t xml:space="preserve">” </w:t>
      </w:r>
    </w:p>
    <w:p>
      <w:pPr>
        <w:pStyle w:val="Body"/>
        <w:jc w:val="center"/>
      </w:pPr>
      <w:r>
        <w:rPr>
          <w:rtl w:val="0"/>
          <w:lang w:val="pt-PT"/>
        </w:rPr>
        <w:t>[Luke 12:31]</w:t>
      </w:r>
    </w:p>
    <w:p>
      <w:pPr>
        <w:pStyle w:val="Body"/>
        <w:jc w:val="center"/>
      </w:pPr>
    </w:p>
    <w:p>
      <w:pPr>
        <w:pStyle w:val="Body"/>
      </w:pPr>
      <w:r>
        <w:rPr>
          <w:rtl w:val="0"/>
          <w:lang w:val="en-US"/>
        </w:rPr>
        <w:t xml:space="preserve">We often hear about how much our Father loves us. We wonder what that means. What does that look like? We read that His thoughts for us exceed the number of grains of sands surrounding the seas. </w:t>
      </w:r>
    </w:p>
    <w:p>
      <w:pPr>
        <w:pStyle w:val="Body"/>
      </w:pPr>
    </w:p>
    <w:p>
      <w:pPr>
        <w:pStyle w:val="Body"/>
      </w:pPr>
      <w:r>
        <w:rPr>
          <w:rtl w:val="0"/>
          <w:lang w:val="en-US"/>
        </w:rPr>
        <w:t>This is a quantitative way of telling us of the magnitude of our Father</w:t>
      </w:r>
      <w:r>
        <w:rPr>
          <w:rtl w:val="1"/>
        </w:rPr>
        <w:t>’</w:t>
      </w:r>
      <w:r>
        <w:rPr>
          <w:rtl w:val="0"/>
          <w:lang w:val="en-US"/>
        </w:rPr>
        <w:t>s thinking. Obviously, such statements are designed to stretch our minds. We can</w:t>
      </w:r>
      <w:r>
        <w:rPr>
          <w:rtl w:val="1"/>
        </w:rPr>
        <w:t>’</w:t>
      </w:r>
      <w:r>
        <w:rPr>
          <w:rtl w:val="0"/>
          <w:lang w:val="en-US"/>
        </w:rPr>
        <w:t>t grasp the love of God any more than we can visualize how much sand is represented in this pictorial metaphor.</w:t>
      </w:r>
    </w:p>
    <w:p>
      <w:pPr>
        <w:pStyle w:val="Body"/>
      </w:pPr>
    </w:p>
    <w:p>
      <w:pPr>
        <w:pStyle w:val="Body"/>
        <w:rPr>
          <w:i w:val="1"/>
          <w:iCs w:val="1"/>
        </w:rPr>
      </w:pPr>
      <w:r>
        <w:rPr>
          <w:rtl w:val="0"/>
          <w:lang w:val="en-US"/>
        </w:rPr>
        <w:t xml:space="preserve">Now take a step back and consider that this expansive vision of love is only the prelude to this overwhelming, immeasurable statement </w:t>
      </w:r>
      <w:r>
        <w:rPr>
          <w:rtl w:val="1"/>
          <w:lang w:val="ar-SA" w:bidi="ar-SA"/>
        </w:rPr>
        <w:t>– “</w:t>
      </w:r>
      <w:r>
        <w:rPr>
          <w:i w:val="1"/>
          <w:iCs w:val="1"/>
          <w:rtl w:val="0"/>
          <w:lang w:val="en-US"/>
        </w:rPr>
        <w:t>It is your Father</w:t>
      </w:r>
      <w:r>
        <w:rPr>
          <w:i w:val="1"/>
          <w:iCs w:val="1"/>
          <w:rtl w:val="1"/>
        </w:rPr>
        <w:t>’</w:t>
      </w:r>
      <w:r>
        <w:rPr>
          <w:i w:val="1"/>
          <w:iCs w:val="1"/>
          <w:rtl w:val="0"/>
          <w:lang w:val="en-US"/>
        </w:rPr>
        <w:t>s good pleasure to give you the kingdom.</w:t>
      </w:r>
      <w:r>
        <w:rPr>
          <w:i w:val="1"/>
          <w:iCs w:val="1"/>
          <w:rtl w:val="0"/>
        </w:rPr>
        <w:t>”</w:t>
      </w:r>
    </w:p>
    <w:p>
      <w:pPr>
        <w:pStyle w:val="Body"/>
      </w:pPr>
    </w:p>
    <w:p>
      <w:pPr>
        <w:pStyle w:val="Body"/>
      </w:pPr>
      <w:r>
        <w:rPr>
          <w:rtl w:val="0"/>
          <w:lang w:val="en-US"/>
        </w:rPr>
        <w:t xml:space="preserve">This is beyond big. Yeshua tells us that His Father wants to give everything He has to His children. Sit with that a minute. Think of the prodigal son. Look at how his father accepted him, even after straying away. </w:t>
      </w:r>
    </w:p>
    <w:p>
      <w:pPr>
        <w:pStyle w:val="Body"/>
      </w:pPr>
    </w:p>
    <w:p>
      <w:pPr>
        <w:pStyle w:val="Body"/>
      </w:pPr>
      <w:r>
        <w:rPr>
          <w:rtl w:val="1"/>
          <w:lang w:val="ar-SA" w:bidi="ar-SA"/>
        </w:rPr>
        <w:t>“</w:t>
      </w:r>
      <w:r>
        <w:rPr>
          <w:i w:val="1"/>
          <w:iCs w:val="1"/>
          <w:rtl w:val="0"/>
          <w:lang w:val="en-US"/>
        </w:rPr>
        <w:t>But when he was still a great way off, his father saw him and had compassion, and ran and fell on his neck and kissed him.</w:t>
      </w:r>
      <w:r>
        <w:rPr>
          <w:rtl w:val="0"/>
        </w:rPr>
        <w:t xml:space="preserve">” </w:t>
      </w:r>
      <w:r>
        <w:rPr>
          <w:rtl w:val="0"/>
          <w:lang w:val="en-US"/>
        </w:rPr>
        <w:t xml:space="preserve">After this came </w:t>
      </w:r>
      <w:r>
        <w:rPr>
          <w:rtl w:val="1"/>
          <w:lang w:val="ar-SA" w:bidi="ar-SA"/>
        </w:rPr>
        <w:t>“</w:t>
      </w:r>
      <w:r>
        <w:rPr>
          <w:i w:val="1"/>
          <w:iCs w:val="1"/>
          <w:rtl w:val="0"/>
          <w:lang w:val="en-US"/>
        </w:rPr>
        <w:t>the best robe</w:t>
      </w:r>
      <w:r>
        <w:rPr>
          <w:i w:val="1"/>
          <w:iCs w:val="1"/>
          <w:rtl w:val="0"/>
        </w:rPr>
        <w:t>…</w:t>
      </w:r>
      <w:r>
        <w:rPr>
          <w:i w:val="1"/>
          <w:iCs w:val="1"/>
          <w:rtl w:val="0"/>
          <w:lang w:val="en-US"/>
        </w:rPr>
        <w:t>a ring and sandals</w:t>
      </w:r>
      <w:r>
        <w:rPr>
          <w:i w:val="1"/>
          <w:iCs w:val="1"/>
          <w:rtl w:val="0"/>
        </w:rPr>
        <w:t>…</w:t>
      </w:r>
      <w:r>
        <w:rPr>
          <w:i w:val="1"/>
          <w:iCs w:val="1"/>
          <w:rtl w:val="0"/>
          <w:lang w:val="en-US"/>
        </w:rPr>
        <w:t>and the fatted calf.</w:t>
      </w:r>
      <w:r>
        <w:rPr>
          <w:rtl w:val="0"/>
        </w:rPr>
        <w:t xml:space="preserve">” </w:t>
      </w:r>
      <w:r>
        <w:rPr>
          <w:rtl w:val="0"/>
          <w:lang w:val="pt-PT"/>
        </w:rPr>
        <w:t>[Luke 15:20-23]</w:t>
      </w:r>
    </w:p>
    <w:p>
      <w:pPr>
        <w:pStyle w:val="Body"/>
      </w:pPr>
    </w:p>
    <w:p>
      <w:pPr>
        <w:pStyle w:val="Body"/>
      </w:pPr>
      <w:r>
        <w:rPr>
          <w:rtl w:val="0"/>
          <w:lang w:val="en-US"/>
        </w:rPr>
        <w:t xml:space="preserve">This awesome picture of reconciliation is merely the prelude to what our Abba has in store. Far more than an estate with houses, ranches with livestock, rolling hills and roaring oceans. Far above sunrises and rainbows. </w:t>
      </w:r>
    </w:p>
    <w:p>
      <w:pPr>
        <w:pStyle w:val="Body"/>
      </w:pPr>
    </w:p>
    <w:p>
      <w:pPr>
        <w:pStyle w:val="Body"/>
      </w:pPr>
      <w:r>
        <w:rPr>
          <w:rtl w:val="0"/>
          <w:lang w:val="en-US"/>
        </w:rPr>
        <w:t xml:space="preserve">Our Daddy wants us to have it ALL!!! The realm and dominion where He reigns supreme </w:t>
      </w:r>
      <w:r>
        <w:rPr>
          <w:rtl w:val="0"/>
        </w:rPr>
        <w:t xml:space="preserve">–  </w:t>
      </w:r>
      <w:r>
        <w:rPr>
          <w:rtl w:val="0"/>
          <w:lang w:val="en-US"/>
        </w:rPr>
        <w:t xml:space="preserve">the place where His own Son Yeshua dwells in magnificent light </w:t>
      </w:r>
      <w:r>
        <w:rPr>
          <w:rtl w:val="0"/>
        </w:rPr>
        <w:t xml:space="preserve">– </w:t>
      </w:r>
      <w:r>
        <w:rPr>
          <w:rtl w:val="0"/>
          <w:lang w:val="en-US"/>
        </w:rPr>
        <w:t>from whence He created everything we can ever imagine: The origin of the Firstfruits of Creation Himself.</w:t>
      </w:r>
    </w:p>
    <w:p>
      <w:pPr>
        <w:pStyle w:val="Body"/>
      </w:pPr>
    </w:p>
    <w:p>
      <w:pPr>
        <w:pStyle w:val="Body"/>
      </w:pPr>
      <w:r>
        <w:rPr>
          <w:rtl w:val="0"/>
          <w:lang w:val="en-US"/>
        </w:rPr>
        <w:t xml:space="preserve">Are we grasping this? Is it too big to get your mind around? His Kingdom, as we say in SoCal, is the </w:t>
      </w:r>
      <w:r>
        <w:rPr>
          <w:rtl w:val="0"/>
        </w:rPr>
        <w:t>”</w:t>
      </w:r>
      <w:r>
        <w:rPr>
          <w:rtl w:val="0"/>
          <w:lang w:val="en-US"/>
        </w:rPr>
        <w:t>Whole Enchilada!</w:t>
      </w:r>
      <w:r>
        <w:rPr>
          <w:rtl w:val="0"/>
        </w:rPr>
        <w:t xml:space="preserve">” </w:t>
      </w:r>
      <w:r>
        <w:rPr>
          <w:rtl w:val="0"/>
          <w:lang w:val="en-US"/>
        </w:rPr>
        <w:t>Everything. Every Relationship. Every Outpouring. Every star in every universe.</w:t>
      </w:r>
    </w:p>
    <w:p>
      <w:pPr>
        <w:pStyle w:val="Body"/>
      </w:pPr>
    </w:p>
    <w:p>
      <w:pPr>
        <w:pStyle w:val="Body"/>
      </w:pPr>
      <w:r>
        <w:rPr>
          <w:rtl w:val="0"/>
        </w:rPr>
        <w:t>I</w:t>
      </w:r>
      <w:r>
        <w:rPr>
          <w:rtl w:val="1"/>
        </w:rPr>
        <w:t>’</w:t>
      </w:r>
      <w:r>
        <w:rPr>
          <w:rtl w:val="0"/>
          <w:lang w:val="en-US"/>
        </w:rPr>
        <w:t xml:space="preserve">ll bet you had no idea regarding the endless love of God when you first entered His Kingdom. God longs to give us His Everlasting Treasure </w:t>
      </w:r>
      <w:r>
        <w:rPr>
          <w:rtl w:val="0"/>
        </w:rPr>
        <w:t xml:space="preserve">– </w:t>
      </w:r>
      <w:r>
        <w:rPr>
          <w:rtl w:val="0"/>
          <w:lang w:val="en-US"/>
        </w:rPr>
        <w:t xml:space="preserve">His Kingdom! </w:t>
      </w:r>
      <w:r>
        <w:rPr>
          <w:i w:val="1"/>
          <w:iCs w:val="1"/>
          <w:rtl w:val="0"/>
          <w:lang w:val="en-US"/>
        </w:rPr>
        <w:t>Joy unspeakable and full of Glory!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