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First Fruits First</w:t>
        <w:tab/>
        <w:tab/>
        <w:tab/>
        <w:t>The Express Image</w:t>
        <w:tab/>
        <w:tab/>
        <w:tab/>
        <w:t>October 1, 2021</w:t>
      </w:r>
    </w:p>
    <w:p>
      <w:pPr>
        <w:pStyle w:val="Body"/>
      </w:pPr>
    </w:p>
    <w:p>
      <w:pPr>
        <w:pStyle w:val="Body"/>
      </w:pPr>
      <w:r>
        <w:rPr>
          <w:i w:val="1"/>
          <w:iCs w:val="1"/>
          <w:rtl w:val="0"/>
          <w:lang w:val="en-US"/>
        </w:rPr>
        <w:t>Who being the brightness of His glory and the express image of His person, and upholding all things by the word of His power, when He had by Himself purged our sins, sat down at the right hand of the Majesty on high...</w:t>
      </w:r>
      <w:r>
        <w:rPr>
          <w:rtl w:val="0"/>
          <w:lang w:val="pt-PT"/>
        </w:rPr>
        <w:t>[Hebrews 1:3]</w:t>
      </w:r>
    </w:p>
    <w:p>
      <w:pPr>
        <w:pStyle w:val="Body"/>
      </w:pPr>
    </w:p>
    <w:p>
      <w:pPr>
        <w:pStyle w:val="Body"/>
      </w:pPr>
      <w:r>
        <w:rPr>
          <w:rtl w:val="0"/>
          <w:lang w:val="en-US"/>
        </w:rPr>
        <w:t xml:space="preserve">Yeshua exhibited both the glory and the </w:t>
      </w:r>
      <w:r>
        <w:rPr>
          <w:i w:val="1"/>
          <w:iCs w:val="1"/>
          <w:rtl w:val="0"/>
          <w:lang w:val="en-US"/>
        </w:rPr>
        <w:t>express image</w:t>
      </w:r>
      <w:r>
        <w:rPr>
          <w:rtl w:val="0"/>
          <w:lang w:val="en-US"/>
        </w:rPr>
        <w:t xml:space="preserve"> of God Himself. In His person He demonstrates the truth of God</w:t>
      </w:r>
      <w:r>
        <w:rPr>
          <w:rtl w:val="1"/>
        </w:rPr>
        <w:t>’</w:t>
      </w:r>
      <w:r>
        <w:rPr>
          <w:rtl w:val="0"/>
          <w:lang w:val="en-US"/>
        </w:rPr>
        <w:t xml:space="preserve">s Presence, Power, and Person. In this state of being - in the form of humanity, He cleanses us all. Then takes up His proper position next to our Father. </w:t>
      </w:r>
    </w:p>
    <w:p>
      <w:pPr>
        <w:pStyle w:val="Body"/>
      </w:pPr>
    </w:p>
    <w:p>
      <w:pPr>
        <w:pStyle w:val="Body"/>
      </w:pPr>
      <w:r>
        <w:rPr>
          <w:rtl w:val="0"/>
          <w:lang w:val="en-US"/>
        </w:rPr>
        <w:t>More than sending us His Spirit, Yahweh sent His Son. Our Lord recognized it wasn</w:t>
      </w:r>
      <w:r>
        <w:rPr>
          <w:rtl w:val="1"/>
        </w:rPr>
        <w:t>’</w:t>
      </w:r>
      <w:r>
        <w:rPr>
          <w:rtl w:val="0"/>
          <w:lang w:val="en-US"/>
        </w:rPr>
        <w:t xml:space="preserve">t enough for us to </w:t>
      </w:r>
      <w:r>
        <w:rPr>
          <w:rtl w:val="1"/>
          <w:lang w:val="ar-SA" w:bidi="ar-SA"/>
        </w:rPr>
        <w:t>“</w:t>
      </w:r>
      <w:r>
        <w:rPr>
          <w:rtl w:val="0"/>
          <w:lang w:val="en-US"/>
        </w:rPr>
        <w:t>feel</w:t>
      </w:r>
      <w:r>
        <w:rPr>
          <w:rtl w:val="0"/>
        </w:rPr>
        <w:t xml:space="preserve">” </w:t>
      </w:r>
      <w:r>
        <w:rPr>
          <w:rtl w:val="0"/>
          <w:lang w:val="en-US"/>
        </w:rPr>
        <w:t xml:space="preserve">God being near. He knew we needed to experience His Presence through the life of a fellow human being </w:t>
      </w:r>
      <w:r>
        <w:rPr>
          <w:rtl w:val="0"/>
        </w:rPr>
        <w:t xml:space="preserve">– </w:t>
      </w:r>
      <w:r>
        <w:rPr>
          <w:rtl w:val="0"/>
          <w:lang w:val="en-US"/>
        </w:rPr>
        <w:t xml:space="preserve">someone to whom we could relate. His own flesh and blood. </w:t>
      </w:r>
    </w:p>
    <w:p>
      <w:pPr>
        <w:pStyle w:val="Body"/>
      </w:pPr>
    </w:p>
    <w:p>
      <w:pPr>
        <w:pStyle w:val="Body"/>
      </w:pPr>
      <w:r>
        <w:rPr>
          <w:rtl w:val="0"/>
          <w:lang w:val="en-US"/>
        </w:rPr>
        <w:t xml:space="preserve">God went out of His way to make sure we would be understood. And he did it in such a way as to assure we would understand Him. He humbled Himself to come near </w:t>
      </w:r>
      <w:r>
        <w:rPr>
          <w:rtl w:val="0"/>
        </w:rPr>
        <w:t xml:space="preserve">– </w:t>
      </w:r>
      <w:r>
        <w:rPr>
          <w:rtl w:val="0"/>
          <w:lang w:val="en-US"/>
        </w:rPr>
        <w:t xml:space="preserve">to come alongside us in the </w:t>
      </w:r>
      <w:r>
        <w:rPr>
          <w:i w:val="1"/>
          <w:iCs w:val="1"/>
          <w:rtl w:val="0"/>
          <w:lang w:val="en-US"/>
        </w:rPr>
        <w:t>express image</w:t>
      </w:r>
      <w:r>
        <w:rPr>
          <w:rtl w:val="0"/>
          <w:lang w:val="en-US"/>
        </w:rPr>
        <w:t xml:space="preserve"> of His person - Yeshua. </w:t>
      </w:r>
    </w:p>
    <w:p>
      <w:pPr>
        <w:pStyle w:val="Body"/>
      </w:pPr>
    </w:p>
    <w:p>
      <w:pPr>
        <w:pStyle w:val="Body"/>
      </w:pPr>
      <w:r>
        <w:rPr>
          <w:rtl w:val="0"/>
          <w:lang w:val="en-US"/>
        </w:rPr>
        <w:t xml:space="preserve">In this new covenantal show of glory God displays a new measure of the absolute power and authority that initially manifested through cataclysmic activity, rainbows and sunsets. This time, however, He sends His one and only Son, who walks and talks and eats and breathes like we do. In the fullness of time the creative Word of God became flesh and dwelled among us. </w:t>
      </w:r>
    </w:p>
    <w:p>
      <w:pPr>
        <w:pStyle w:val="Body"/>
      </w:pPr>
    </w:p>
    <w:p>
      <w:pPr>
        <w:pStyle w:val="Body"/>
      </w:pPr>
      <w:r>
        <w:rPr>
          <w:rtl w:val="0"/>
          <w:lang w:val="en-US"/>
        </w:rPr>
        <w:t>God comes down to walk inside of His Creation. He doesn</w:t>
      </w:r>
      <w:r>
        <w:rPr>
          <w:rtl w:val="1"/>
        </w:rPr>
        <w:t>’</w:t>
      </w:r>
      <w:r>
        <w:rPr>
          <w:rtl w:val="0"/>
          <w:lang w:val="en-US"/>
        </w:rPr>
        <w:t>t come down to exalt Himself. He comes down to sit with us, to be with us; then He returns to glory to sit with His Father. We earthen vessels receive from the Son the same love we receive from the Father.</w:t>
      </w:r>
    </w:p>
    <w:p>
      <w:pPr>
        <w:pStyle w:val="Body"/>
      </w:pPr>
    </w:p>
    <w:p>
      <w:pPr>
        <w:pStyle w:val="Body"/>
      </w:pPr>
      <w:r>
        <w:rPr>
          <w:rtl w:val="0"/>
          <w:lang w:val="en-US"/>
        </w:rPr>
        <w:t>God makes us in His image. That image is His expression of Himself. God first lives through His Firstfruits; then He lives through us. To crown it all with His glory, He surrounds us with His creation of earth. Then He surrounds us with His creation of humanity. And ultimately, He surrounds us with His creation of Himself.</w:t>
      </w:r>
    </w:p>
    <w:p>
      <w:pPr>
        <w:pStyle w:val="Body"/>
      </w:pPr>
    </w:p>
    <w:p>
      <w:pPr>
        <w:pStyle w:val="Body"/>
      </w:pPr>
      <w:r>
        <w:rPr>
          <w:rtl w:val="0"/>
          <w:lang w:val="en-US"/>
        </w:rPr>
        <w:t>Nothing is withheld. Nothing is lacking. Darkness is dispelled. Sin is purged into purity.</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